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90" w:rsidRDefault="00175290"/>
    <w:p w:rsidR="006E52B9" w:rsidRDefault="006E52B9"/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Job Description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Volunteer Coordinator 12-14 hours each week.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Reports to nominated trustee.</w:t>
      </w:r>
      <w:proofErr w:type="gramEnd"/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Home based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£10.50 PER HOUR</w:t>
      </w:r>
    </w:p>
    <w:p w:rsidR="00E70F0D" w:rsidRDefault="00E70F0D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Work mileage rate 45p per mile</w:t>
      </w:r>
      <w:bookmarkStart w:id="0" w:name="_GoBack"/>
      <w:bookmarkEnd w:id="0"/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Job Purpose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coordinate and develop the volunteer service, recruiting new volunteers, promoting the volunteer experience, working collaboratively with colleagues to deliver high quality and responsive services.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Key Duties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Coordinate the on-going development of the volunteer recruitment plan, including exploring new innovative approaches to recruitment.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Recruit and assess new volunteers, identifying their strengths and deploying them appropriately.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 Provide comprehensive induction for new volunteers, to ensure each volunteer understands their role within the </w:t>
      </w:r>
      <w:proofErr w:type="spellStart"/>
      <w:r>
        <w:rPr>
          <w:rFonts w:ascii="Arial" w:hAnsi="Arial" w:cs="Arial"/>
          <w:color w:val="000000" w:themeColor="text1"/>
        </w:rPr>
        <w:t>organisation</w:t>
      </w:r>
      <w:proofErr w:type="spellEnd"/>
      <w:r>
        <w:rPr>
          <w:rFonts w:ascii="Arial" w:hAnsi="Arial" w:cs="Arial"/>
          <w:color w:val="000000" w:themeColor="text1"/>
        </w:rPr>
        <w:t xml:space="preserve"> and the wider </w:t>
      </w:r>
      <w:proofErr w:type="spellStart"/>
      <w:r>
        <w:rPr>
          <w:rFonts w:ascii="Arial" w:hAnsi="Arial" w:cs="Arial"/>
          <w:color w:val="000000" w:themeColor="text1"/>
        </w:rPr>
        <w:t>organisational</w:t>
      </w:r>
      <w:proofErr w:type="spellEnd"/>
      <w:r>
        <w:rPr>
          <w:rFonts w:ascii="Arial" w:hAnsi="Arial" w:cs="Arial"/>
          <w:color w:val="000000" w:themeColor="text1"/>
        </w:rPr>
        <w:t xml:space="preserve"> structure. This will include creating and distributing materials for new volunteers, including handbook</w:t>
      </w:r>
      <w:r w:rsidR="0083259D">
        <w:rPr>
          <w:rFonts w:ascii="Arial" w:hAnsi="Arial" w:cs="Arial"/>
          <w:color w:val="000000" w:themeColor="text1"/>
        </w:rPr>
        <w:t xml:space="preserve">s, policies and </w:t>
      </w:r>
      <w:proofErr w:type="spellStart"/>
      <w:proofErr w:type="gramStart"/>
      <w:r w:rsidR="0083259D">
        <w:rPr>
          <w:rFonts w:ascii="Arial" w:hAnsi="Arial" w:cs="Arial"/>
          <w:color w:val="000000" w:themeColor="text1"/>
        </w:rPr>
        <w:t>programmes</w:t>
      </w:r>
      <w:proofErr w:type="spellEnd"/>
      <w:r w:rsidR="008325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 Plan, develop and arrange an on-going training </w:t>
      </w:r>
      <w:proofErr w:type="spellStart"/>
      <w:r>
        <w:rPr>
          <w:rFonts w:ascii="Arial" w:hAnsi="Arial" w:cs="Arial"/>
          <w:color w:val="000000" w:themeColor="text1"/>
        </w:rPr>
        <w:t>programme</w:t>
      </w:r>
      <w:proofErr w:type="spellEnd"/>
      <w:r>
        <w:rPr>
          <w:rFonts w:ascii="Arial" w:hAnsi="Arial" w:cs="Arial"/>
          <w:color w:val="000000" w:themeColor="text1"/>
        </w:rPr>
        <w:t xml:space="preserve"> for all volunteers.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 Create and distribute information regarding volunteer policies and procedures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 Act as key link for our volunteering recruitment with CVA and other </w:t>
      </w:r>
      <w:proofErr w:type="spellStart"/>
      <w:r>
        <w:rPr>
          <w:rFonts w:ascii="Arial" w:hAnsi="Arial" w:cs="Arial"/>
          <w:color w:val="000000" w:themeColor="text1"/>
        </w:rPr>
        <w:t>organisations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 Promote the </w:t>
      </w:r>
      <w:proofErr w:type="spellStart"/>
      <w:r>
        <w:rPr>
          <w:rFonts w:ascii="Arial" w:hAnsi="Arial" w:cs="Arial"/>
          <w:color w:val="000000" w:themeColor="text1"/>
        </w:rPr>
        <w:t>organisation</w:t>
      </w:r>
      <w:proofErr w:type="spellEnd"/>
      <w:r>
        <w:rPr>
          <w:rFonts w:ascii="Arial" w:hAnsi="Arial" w:cs="Arial"/>
          <w:color w:val="000000" w:themeColor="text1"/>
        </w:rPr>
        <w:t>, its volunteer efforts and its accomplishments both internally and externally.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 Consult and collaborate with colleagues in order to develop responsive recruitment campaigns to deliver quality services.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9 Responsible for a database of volunteers, projects, DBS, training and personal details.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 Deliver quarterly monitoring reports to the Board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 Uphold the service </w:t>
      </w:r>
      <w:proofErr w:type="gramStart"/>
      <w:r>
        <w:rPr>
          <w:rFonts w:ascii="Arial" w:hAnsi="Arial" w:cs="Arial"/>
          <w:color w:val="000000" w:themeColor="text1"/>
        </w:rPr>
        <w:t>aims,</w:t>
      </w:r>
      <w:proofErr w:type="gramEnd"/>
      <w:r>
        <w:rPr>
          <w:rFonts w:ascii="Arial" w:hAnsi="Arial" w:cs="Arial"/>
          <w:color w:val="000000" w:themeColor="text1"/>
        </w:rPr>
        <w:t xml:space="preserve"> values and mission statement and adhere to the charity’s policies and procedures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Person specification</w:t>
      </w:r>
      <w:r w:rsidR="0083259D">
        <w:rPr>
          <w:rFonts w:ascii="Arial" w:hAnsi="Arial" w:cs="Arial"/>
          <w:b/>
          <w:color w:val="000000" w:themeColor="text1"/>
        </w:rPr>
        <w:t xml:space="preserve"> – the main</w:t>
      </w:r>
      <w:r>
        <w:rPr>
          <w:rFonts w:ascii="Arial" w:hAnsi="Arial" w:cs="Arial"/>
          <w:b/>
          <w:color w:val="000000" w:themeColor="text1"/>
        </w:rPr>
        <w:t xml:space="preserve"> essential requirement relates to general education and the post holder being a real people person, with strong communication skills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Qualifications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Essential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good standard of general education, to include passes at GCSE grade 4 In English and </w:t>
      </w:r>
      <w:proofErr w:type="spellStart"/>
      <w:r>
        <w:rPr>
          <w:rFonts w:ascii="Arial" w:hAnsi="Arial" w:cs="Arial"/>
          <w:color w:val="000000" w:themeColor="text1"/>
        </w:rPr>
        <w:t>Maths</w:t>
      </w:r>
      <w:proofErr w:type="spellEnd"/>
      <w:r>
        <w:rPr>
          <w:rFonts w:ascii="Arial" w:hAnsi="Arial" w:cs="Arial"/>
          <w:color w:val="000000" w:themeColor="text1"/>
        </w:rPr>
        <w:t xml:space="preserve"> or key stage two or equivalent Degree\foundation degree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Experience and Knowledge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Essential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Experience of working with volunteers, in a voluntary </w:t>
      </w:r>
      <w:proofErr w:type="spellStart"/>
      <w:r>
        <w:rPr>
          <w:rFonts w:ascii="Arial" w:hAnsi="Arial" w:cs="Arial"/>
          <w:color w:val="000000" w:themeColor="text1"/>
        </w:rPr>
        <w:t>organisation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Strong interpersonal skills, able to influence, enthuse and motivate people.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Experience of making presentations to groups of people.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Experience of recruiting and managing volunteers and/or staff.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Experience of facilitating and managing meetings.</w:t>
      </w:r>
      <w:proofErr w:type="gramEnd"/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Skills and Abilities  </w:t>
      </w: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Essential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Ability to communicate effectively, both verbally and in written forms.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Confident communicator in one to one and group settings, including making presentations.</w:t>
      </w:r>
      <w:proofErr w:type="gramEnd"/>
    </w:p>
    <w:p w:rsidR="0083259D" w:rsidRDefault="0083259D" w:rsidP="006E52B9">
      <w:pPr>
        <w:rPr>
          <w:rFonts w:ascii="Arial" w:hAnsi="Arial" w:cs="Arial"/>
          <w:color w:val="000000" w:themeColor="text1"/>
        </w:rPr>
      </w:pPr>
    </w:p>
    <w:p w:rsidR="0083259D" w:rsidRDefault="0083259D" w:rsidP="0083259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full driving </w:t>
      </w:r>
      <w:proofErr w:type="spellStart"/>
      <w:r>
        <w:rPr>
          <w:rFonts w:ascii="Arial" w:hAnsi="Arial" w:cs="Arial"/>
          <w:color w:val="000000" w:themeColor="text1"/>
        </w:rPr>
        <w:t>licence</w:t>
      </w:r>
      <w:proofErr w:type="spellEnd"/>
      <w:r>
        <w:rPr>
          <w:rFonts w:ascii="Arial" w:hAnsi="Arial" w:cs="Arial"/>
          <w:color w:val="000000" w:themeColor="text1"/>
        </w:rPr>
        <w:t xml:space="preserve"> with access to own transport</w:t>
      </w:r>
    </w:p>
    <w:p w:rsidR="0083259D" w:rsidRDefault="0083259D" w:rsidP="0083259D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Important and Desirable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 self-starter, able to work on his or her own initiative.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Flexibility and resourcefulness to cope with the changing demands of the job.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literate, with exper</w:t>
      </w:r>
      <w:r w:rsidR="0083259D">
        <w:rPr>
          <w:rFonts w:ascii="Arial" w:hAnsi="Arial" w:cs="Arial"/>
          <w:color w:val="000000" w:themeColor="text1"/>
        </w:rPr>
        <w:t>ience of Microsoft packages, W</w:t>
      </w:r>
      <w:r>
        <w:rPr>
          <w:rFonts w:ascii="Arial" w:hAnsi="Arial" w:cs="Arial"/>
          <w:color w:val="000000" w:themeColor="text1"/>
        </w:rPr>
        <w:t>ord, Excel and PowerPoint.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An understanding of and commitment to team working, able to work collaboratively with other colleagues.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Personal Qualities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Essential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people person </w:t>
      </w:r>
    </w:p>
    <w:p w:rsidR="0083259D" w:rsidRDefault="0083259D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Important and desirable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Able to work flexible hours – there will be very occasional weekend and evening work.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Innovative and willing to try new approaches.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A commitment to older people and voluntary </w:t>
      </w:r>
      <w:proofErr w:type="spellStart"/>
      <w:r>
        <w:rPr>
          <w:rFonts w:ascii="Arial" w:hAnsi="Arial" w:cs="Arial"/>
          <w:color w:val="000000" w:themeColor="text1"/>
        </w:rPr>
        <w:t>organisations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Organised</w:t>
      </w:r>
      <w:proofErr w:type="spellEnd"/>
      <w:r>
        <w:rPr>
          <w:rFonts w:ascii="Arial" w:hAnsi="Arial" w:cs="Arial"/>
          <w:color w:val="000000" w:themeColor="text1"/>
        </w:rPr>
        <w:t>, with good time management.</w:t>
      </w:r>
      <w:proofErr w:type="gramEnd"/>
    </w:p>
    <w:p w:rsidR="006E52B9" w:rsidRDefault="006E52B9" w:rsidP="006E52B9">
      <w:pPr>
        <w:rPr>
          <w:rFonts w:ascii="Arial" w:hAnsi="Arial" w:cs="Arial"/>
          <w:color w:val="000000" w:themeColor="text1"/>
        </w:rPr>
      </w:pPr>
    </w:p>
    <w:p w:rsidR="006E52B9" w:rsidRDefault="006E52B9" w:rsidP="006E52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Able to work on their own without close supervision, as well as being able to work well as part of a team.</w:t>
      </w:r>
    </w:p>
    <w:p w:rsidR="006E52B9" w:rsidRDefault="006E52B9" w:rsidP="006E52B9">
      <w:pPr>
        <w:rPr>
          <w:rFonts w:ascii="Arial" w:hAnsi="Arial" w:cs="Arial"/>
          <w:color w:val="FF0000"/>
        </w:rPr>
      </w:pPr>
    </w:p>
    <w:p w:rsidR="006E52B9" w:rsidRDefault="006E52B9" w:rsidP="006E52B9">
      <w:pPr>
        <w:tabs>
          <w:tab w:val="left" w:pos="9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2B9" w:rsidRDefault="006E52B9" w:rsidP="006E52B9">
      <w:pPr>
        <w:rPr>
          <w:rFonts w:ascii="Arial" w:hAnsi="Arial" w:cs="Arial"/>
        </w:rPr>
      </w:pPr>
    </w:p>
    <w:p w:rsidR="006E52B9" w:rsidRDefault="006E52B9"/>
    <w:sectPr w:rsidR="006E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9"/>
    <w:rsid w:val="00175290"/>
    <w:rsid w:val="006E52B9"/>
    <w:rsid w:val="0083259D"/>
    <w:rsid w:val="00E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2018-10-01T07:28:00Z</dcterms:created>
  <dcterms:modified xsi:type="dcterms:W3CDTF">2018-11-11T07:05:00Z</dcterms:modified>
</cp:coreProperties>
</file>